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211" w:rsidRPr="00120575" w:rsidRDefault="00120575" w:rsidP="00120575">
      <w:pPr>
        <w:jc w:val="both"/>
        <w:rPr>
          <w:rFonts w:ascii="Times New Roman" w:hAnsi="Times New Roman" w:cs="Times New Roman"/>
          <w:sz w:val="24"/>
          <w:szCs w:val="24"/>
        </w:rPr>
      </w:pPr>
      <w:r w:rsidRPr="00120575">
        <w:rPr>
          <w:rFonts w:ascii="Times New Roman" w:hAnsi="Times New Roman" w:cs="Times New Roman"/>
          <w:sz w:val="24"/>
          <w:szCs w:val="24"/>
          <w:u w:val="single"/>
        </w:rPr>
        <w:t>NOTICE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Exporters (as per list) having IFSC Mismatch &amp; ‘Failed after Success’ transaction to contact EDI Section, JNCH immediately.</w:t>
      </w: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0211" w:rsidRDefault="00B70211" w:rsidP="004357F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0329" w:rsidRDefault="009E0329" w:rsidP="009E0329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120575" w:rsidRDefault="00120575" w:rsidP="009E0329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120575" w:rsidRDefault="00120575" w:rsidP="009E0329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120575" w:rsidRDefault="00120575" w:rsidP="009E0329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120575" w:rsidRDefault="00120575" w:rsidP="009E0329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120575" w:rsidRDefault="00120575" w:rsidP="009E0329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120575" w:rsidRDefault="00120575" w:rsidP="009E0329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9E0329" w:rsidRPr="00E41DE3" w:rsidRDefault="00531F0B" w:rsidP="009E0329">
      <w:pPr>
        <w:spacing w:after="0"/>
        <w:rPr>
          <w:rFonts w:ascii="Arial" w:hAnsi="Arial" w:cs="Arial"/>
        </w:rPr>
      </w:pPr>
      <w:r w:rsidRPr="00531F0B">
        <w:rPr>
          <w:rFonts w:ascii="Arial" w:hAnsi="Arial" w:cs="Arial"/>
          <w:noProof/>
          <w:lang w:val="en-GB" w:eastAsia="en-GB"/>
        </w:rPr>
        <w:lastRenderedPageBreak/>
        <w:pict>
          <v:roundrect id="Rounded Rectangle 5" o:spid="_x0000_s1026" style="position:absolute;margin-left:102.75pt;margin-top:.75pt;width:378pt;height:75.65pt;z-index:25165824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">
            <v:textbox>
              <w:txbxContent>
                <w:p w:rsidR="009E0329" w:rsidRPr="00A625F1" w:rsidRDefault="009E0329" w:rsidP="009E0329">
                  <w:pPr>
                    <w:pStyle w:val="NoSpacing"/>
                    <w:spacing w:line="276" w:lineRule="auto"/>
                    <w:ind w:right="54"/>
                    <w:jc w:val="center"/>
                    <w:rPr>
                      <w:rFonts w:ascii="Arial" w:hAnsi="Arial" w:cs="Arial"/>
                      <w:b/>
                      <w:bCs/>
                      <w:vanish/>
                      <w:specVanish/>
                    </w:rPr>
                  </w:pPr>
                  <w:r w:rsidRPr="00A625F1">
                    <w:rPr>
                      <w:rFonts w:ascii="Arial" w:hAnsi="Arial" w:cs="Arial"/>
                      <w:b/>
                      <w:bCs/>
                    </w:rPr>
                    <w:t>OFFICE OF THE COMMISSIONER OF CUSTOMS (NHAVA SHEVA-I)</w:t>
                  </w:r>
                </w:p>
                <w:p w:rsidR="009E0329" w:rsidRPr="00A625F1" w:rsidRDefault="009E0329" w:rsidP="009E0329">
                  <w:pPr>
                    <w:pStyle w:val="NoSpacing"/>
                    <w:spacing w:line="276" w:lineRule="auto"/>
                    <w:ind w:right="54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  <w:p w:rsidR="009E0329" w:rsidRDefault="009E0329" w:rsidP="009E0329">
                  <w:pPr>
                    <w:pStyle w:val="NoSpacing"/>
                    <w:spacing w:line="276" w:lineRule="auto"/>
                    <w:ind w:right="54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EDI SECTION, </w:t>
                  </w:r>
                  <w:r w:rsidRPr="00A625F1">
                    <w:rPr>
                      <w:rFonts w:ascii="Arial" w:hAnsi="Arial" w:cs="Arial"/>
                      <w:b/>
                      <w:bCs/>
                    </w:rPr>
                    <w:t>JAWAHARLAL NEHRU CUSTOM HOUSE,</w:t>
                  </w:r>
                </w:p>
                <w:p w:rsidR="009E0329" w:rsidRPr="00A625F1" w:rsidRDefault="009E0329" w:rsidP="009E0329">
                  <w:pPr>
                    <w:pStyle w:val="NoSpacing"/>
                    <w:spacing w:line="276" w:lineRule="auto"/>
                    <w:ind w:right="54"/>
                    <w:jc w:val="center"/>
                    <w:rPr>
                      <w:rFonts w:ascii="Arial" w:hAnsi="Arial" w:cs="Arial"/>
                      <w:b/>
                      <w:bCs/>
                      <w:vanish/>
                      <w:specVanish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NHAVA SHEVA, </w:t>
                  </w:r>
                  <w:r w:rsidRPr="00A625F1">
                    <w:rPr>
                      <w:rFonts w:ascii="Arial" w:hAnsi="Arial" w:cs="Arial"/>
                      <w:b/>
                      <w:bCs/>
                    </w:rPr>
                    <w:t>URAN,</w:t>
                  </w:r>
                  <w:bookmarkStart w:id="0" w:name="_GoBack"/>
                  <w:bookmarkEnd w:id="0"/>
                </w:p>
                <w:p w:rsidR="009E0329" w:rsidRPr="00A625F1" w:rsidRDefault="009E0329" w:rsidP="009E0329">
                  <w:pPr>
                    <w:pStyle w:val="NoSpacing"/>
                    <w:spacing w:line="276" w:lineRule="auto"/>
                    <w:ind w:right="54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A625F1">
                    <w:rPr>
                      <w:rFonts w:ascii="Arial" w:hAnsi="Arial" w:cs="Arial"/>
                      <w:b/>
                      <w:bCs/>
                    </w:rPr>
                    <w:t>RAIGAD, MAHARASHTRA</w:t>
                  </w:r>
                  <w:r>
                    <w:rPr>
                      <w:rFonts w:ascii="Arial" w:hAnsi="Arial" w:cs="Arial"/>
                      <w:b/>
                      <w:bCs/>
                    </w:rPr>
                    <w:t xml:space="preserve"> – 400 707</w:t>
                  </w:r>
                </w:p>
                <w:p w:rsidR="009E0329" w:rsidRPr="00A625F1" w:rsidRDefault="009E0329" w:rsidP="00590B10">
                  <w:pPr>
                    <w:jc w:val="center"/>
                  </w:pPr>
                  <w:r w:rsidRPr="00A625F1">
                    <w:t>FAX: 02</w:t>
                  </w:r>
                  <w:r>
                    <w:t xml:space="preserve">2-27243245                </w:t>
                  </w:r>
                  <w:r w:rsidRPr="00A625F1">
                    <w:t>e-mail: edi@jawaharcustoms.gov.in</w:t>
                  </w:r>
                </w:p>
              </w:txbxContent>
            </v:textbox>
            <w10:wrap anchorx="margin"/>
          </v:roundrect>
        </w:pict>
      </w:r>
      <w:r w:rsidR="009E0329" w:rsidRPr="00E41DE3">
        <w:rPr>
          <w:rFonts w:ascii="Arial" w:hAnsi="Arial" w:cs="Arial"/>
          <w:noProof/>
        </w:rPr>
        <w:drawing>
          <wp:inline distT="0" distB="0" distL="0" distR="0">
            <wp:extent cx="1160780" cy="1076325"/>
            <wp:effectExtent l="0" t="0" r="1270" b="9525"/>
            <wp:docPr id="258" name="Picture 18" descr="Copy_of_Customs_&amp;_Central_Excise_D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py_of_Customs_&amp;_Central_Excise_DK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758" cy="1092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329" w:rsidRPr="00E41DE3" w:rsidRDefault="009E0329" w:rsidP="009E0329">
      <w:pPr>
        <w:spacing w:after="0"/>
        <w:rPr>
          <w:rFonts w:ascii="Arial" w:hAnsi="Arial" w:cs="Arial"/>
        </w:rPr>
      </w:pPr>
    </w:p>
    <w:p w:rsidR="009E0329" w:rsidRPr="00216800" w:rsidRDefault="009E0329" w:rsidP="009E0329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216800">
        <w:rPr>
          <w:rFonts w:ascii="Arial" w:hAnsi="Arial" w:cs="Arial"/>
          <w:b/>
          <w:bCs/>
          <w:sz w:val="24"/>
          <w:szCs w:val="24"/>
        </w:rPr>
        <w:t>F.No. EDI/Misc-68/2018/JNCH</w:t>
      </w:r>
      <w:r w:rsidRPr="00216800">
        <w:rPr>
          <w:rFonts w:ascii="Arial" w:hAnsi="Arial" w:cs="Arial"/>
          <w:b/>
          <w:bCs/>
          <w:sz w:val="24"/>
          <w:szCs w:val="24"/>
        </w:rPr>
        <w:tab/>
      </w:r>
      <w:r w:rsidRPr="00216800">
        <w:rPr>
          <w:rFonts w:ascii="Arial" w:hAnsi="Arial" w:cs="Arial"/>
          <w:b/>
          <w:bCs/>
          <w:sz w:val="24"/>
          <w:szCs w:val="24"/>
        </w:rPr>
        <w:tab/>
      </w:r>
      <w:r w:rsidRPr="00216800">
        <w:rPr>
          <w:rFonts w:ascii="Arial" w:hAnsi="Arial" w:cs="Arial"/>
          <w:b/>
          <w:bCs/>
          <w:sz w:val="24"/>
          <w:szCs w:val="24"/>
        </w:rPr>
        <w:tab/>
      </w:r>
      <w:r w:rsidRPr="00216800">
        <w:rPr>
          <w:rFonts w:ascii="Arial" w:hAnsi="Arial" w:cs="Arial"/>
          <w:b/>
          <w:bCs/>
          <w:sz w:val="24"/>
          <w:szCs w:val="24"/>
        </w:rPr>
        <w:tab/>
      </w:r>
      <w:r w:rsidR="00B70211">
        <w:rPr>
          <w:rFonts w:ascii="Arial" w:hAnsi="Arial" w:cs="Arial"/>
          <w:b/>
          <w:bCs/>
          <w:sz w:val="24"/>
          <w:szCs w:val="24"/>
        </w:rPr>
        <w:tab/>
        <w:t xml:space="preserve">   </w:t>
      </w:r>
      <w:r w:rsidRPr="00216800">
        <w:rPr>
          <w:rFonts w:ascii="Arial" w:hAnsi="Arial" w:cs="Arial"/>
          <w:b/>
          <w:bCs/>
          <w:sz w:val="24"/>
          <w:szCs w:val="24"/>
        </w:rPr>
        <w:tab/>
        <w:t>Date</w:t>
      </w:r>
      <w:proofErr w:type="gramStart"/>
      <w:r w:rsidRPr="00216800">
        <w:rPr>
          <w:rFonts w:ascii="Arial" w:hAnsi="Arial" w:cs="Arial"/>
          <w:b/>
          <w:bCs/>
          <w:sz w:val="24"/>
          <w:szCs w:val="24"/>
        </w:rPr>
        <w:t>:</w:t>
      </w:r>
      <w:r w:rsidR="00B70211">
        <w:rPr>
          <w:rFonts w:ascii="Arial" w:hAnsi="Arial" w:cs="Arial"/>
          <w:b/>
          <w:bCs/>
          <w:sz w:val="24"/>
          <w:szCs w:val="24"/>
        </w:rPr>
        <w:t>03</w:t>
      </w:r>
      <w:r w:rsidRPr="00216800">
        <w:rPr>
          <w:rFonts w:ascii="Arial" w:hAnsi="Arial" w:cs="Arial"/>
          <w:b/>
          <w:bCs/>
          <w:sz w:val="24"/>
          <w:szCs w:val="24"/>
        </w:rPr>
        <w:t>.</w:t>
      </w:r>
      <w:r w:rsidR="00590B10" w:rsidRPr="00216800">
        <w:rPr>
          <w:rFonts w:ascii="Arial" w:hAnsi="Arial" w:cs="Arial"/>
          <w:b/>
          <w:bCs/>
          <w:sz w:val="24"/>
          <w:szCs w:val="24"/>
        </w:rPr>
        <w:t>01</w:t>
      </w:r>
      <w:r w:rsidR="00B70211">
        <w:rPr>
          <w:rFonts w:ascii="Arial" w:hAnsi="Arial" w:cs="Arial"/>
          <w:b/>
          <w:bCs/>
          <w:sz w:val="24"/>
          <w:szCs w:val="24"/>
        </w:rPr>
        <w:t>.2019</w:t>
      </w:r>
      <w:proofErr w:type="gramEnd"/>
    </w:p>
    <w:p w:rsidR="009E0329" w:rsidRPr="00216800" w:rsidRDefault="009E0329" w:rsidP="009E0329">
      <w:pPr>
        <w:spacing w:after="0"/>
        <w:rPr>
          <w:rFonts w:ascii="Arial" w:hAnsi="Arial" w:cs="Arial"/>
          <w:sz w:val="24"/>
          <w:szCs w:val="24"/>
        </w:rPr>
      </w:pPr>
    </w:p>
    <w:p w:rsidR="009E0329" w:rsidRPr="00E41DE3" w:rsidRDefault="009E0329" w:rsidP="009E0329">
      <w:pPr>
        <w:spacing w:after="0"/>
        <w:rPr>
          <w:rFonts w:ascii="Arial" w:hAnsi="Arial" w:cs="Arial"/>
        </w:rPr>
      </w:pPr>
    </w:p>
    <w:p w:rsidR="009E0329" w:rsidRDefault="009E0329" w:rsidP="00590B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514E">
        <w:rPr>
          <w:rFonts w:ascii="Times New Roman" w:hAnsi="Times New Roman" w:cs="Times New Roman"/>
          <w:b/>
          <w:sz w:val="28"/>
          <w:szCs w:val="28"/>
          <w:u w:val="single"/>
        </w:rPr>
        <w:t>NOTICE</w:t>
      </w:r>
    </w:p>
    <w:p w:rsidR="00216800" w:rsidRPr="0023514E" w:rsidRDefault="00216800" w:rsidP="00590B10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9E0329" w:rsidRDefault="009E0329" w:rsidP="009E0329">
      <w:pPr>
        <w:spacing w:after="0"/>
        <w:jc w:val="both"/>
        <w:rPr>
          <w:rFonts w:ascii="Arial" w:hAnsi="Arial" w:cs="Arial"/>
        </w:rPr>
      </w:pPr>
    </w:p>
    <w:p w:rsidR="009E0329" w:rsidRPr="00216800" w:rsidRDefault="00590B10" w:rsidP="00216800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16800">
        <w:rPr>
          <w:rFonts w:ascii="Arial" w:hAnsi="Arial" w:cs="Arial"/>
          <w:sz w:val="24"/>
          <w:szCs w:val="24"/>
        </w:rPr>
        <w:t>The 465 exporters (a</w:t>
      </w:r>
      <w:r w:rsidR="009E0329" w:rsidRPr="00216800">
        <w:rPr>
          <w:rFonts w:ascii="Arial" w:hAnsi="Arial" w:cs="Arial"/>
          <w:sz w:val="24"/>
          <w:szCs w:val="24"/>
        </w:rPr>
        <w:t>s per Annexure-A,</w:t>
      </w:r>
      <w:r w:rsidR="00216800" w:rsidRPr="00216800">
        <w:rPr>
          <w:rFonts w:ascii="Arial" w:hAnsi="Arial" w:cs="Arial"/>
          <w:sz w:val="24"/>
          <w:szCs w:val="24"/>
        </w:rPr>
        <w:t xml:space="preserve"> B </w:t>
      </w:r>
      <w:r w:rsidR="009E0329" w:rsidRPr="00216800">
        <w:rPr>
          <w:rFonts w:ascii="Arial" w:hAnsi="Arial" w:cs="Arial"/>
          <w:sz w:val="24"/>
          <w:szCs w:val="24"/>
        </w:rPr>
        <w:t xml:space="preserve">&amp; C) having mismatch in their </w:t>
      </w:r>
      <w:r w:rsidR="00216800" w:rsidRPr="00216800">
        <w:rPr>
          <w:rFonts w:ascii="Arial" w:hAnsi="Arial" w:cs="Arial"/>
          <w:sz w:val="24"/>
          <w:szCs w:val="24"/>
        </w:rPr>
        <w:t>IFSC details and 63 exporters (a</w:t>
      </w:r>
      <w:r w:rsidR="009E0329" w:rsidRPr="00216800">
        <w:rPr>
          <w:rFonts w:ascii="Arial" w:hAnsi="Arial" w:cs="Arial"/>
          <w:sz w:val="24"/>
          <w:szCs w:val="24"/>
        </w:rPr>
        <w:t xml:space="preserve">s per Annexure-D) having </w:t>
      </w:r>
      <w:r w:rsidR="00216800" w:rsidRPr="00216800">
        <w:rPr>
          <w:rFonts w:ascii="Arial" w:hAnsi="Arial" w:cs="Arial"/>
          <w:sz w:val="24"/>
          <w:szCs w:val="24"/>
        </w:rPr>
        <w:t>‘</w:t>
      </w:r>
      <w:r w:rsidR="009E0329" w:rsidRPr="00216800">
        <w:rPr>
          <w:rFonts w:ascii="Arial" w:hAnsi="Arial" w:cs="Arial"/>
          <w:sz w:val="24"/>
          <w:szCs w:val="24"/>
        </w:rPr>
        <w:t>Failed after Success</w:t>
      </w:r>
      <w:r w:rsidR="00216800" w:rsidRPr="00216800">
        <w:rPr>
          <w:rFonts w:ascii="Arial" w:hAnsi="Arial" w:cs="Arial"/>
          <w:sz w:val="24"/>
          <w:szCs w:val="24"/>
        </w:rPr>
        <w:t>’</w:t>
      </w:r>
      <w:r w:rsidR="009E0329" w:rsidRPr="00216800">
        <w:rPr>
          <w:rFonts w:ascii="Arial" w:hAnsi="Arial" w:cs="Arial"/>
          <w:sz w:val="24"/>
          <w:szCs w:val="24"/>
        </w:rPr>
        <w:t xml:space="preserve"> transaction are requested to contact EDI Section, 2</w:t>
      </w:r>
      <w:r w:rsidR="009E0329" w:rsidRPr="00216800">
        <w:rPr>
          <w:rFonts w:ascii="Arial" w:hAnsi="Arial" w:cs="Arial"/>
          <w:sz w:val="24"/>
          <w:szCs w:val="24"/>
          <w:vertAlign w:val="superscript"/>
        </w:rPr>
        <w:t>nd</w:t>
      </w:r>
      <w:r w:rsidR="009E0329" w:rsidRPr="00216800">
        <w:rPr>
          <w:rFonts w:ascii="Arial" w:hAnsi="Arial" w:cs="Arial"/>
          <w:sz w:val="24"/>
          <w:szCs w:val="24"/>
        </w:rPr>
        <w:t xml:space="preserve"> floor, B-wing, JNCH with their revised/corrected bank account details in terms of JNCH Public Notice</w:t>
      </w:r>
      <w:r w:rsidR="00216800" w:rsidRPr="00216800">
        <w:rPr>
          <w:rFonts w:ascii="Arial" w:hAnsi="Arial" w:cs="Arial"/>
          <w:sz w:val="24"/>
          <w:szCs w:val="24"/>
        </w:rPr>
        <w:t xml:space="preserve"> No.</w:t>
      </w:r>
      <w:r w:rsidR="009E0329" w:rsidRPr="00216800">
        <w:rPr>
          <w:rFonts w:ascii="Arial" w:hAnsi="Arial" w:cs="Arial"/>
          <w:sz w:val="24"/>
          <w:szCs w:val="24"/>
        </w:rPr>
        <w:t>50/2008 date</w:t>
      </w:r>
      <w:r w:rsidR="00216800" w:rsidRPr="00216800">
        <w:rPr>
          <w:rFonts w:ascii="Arial" w:hAnsi="Arial" w:cs="Arial"/>
          <w:sz w:val="24"/>
          <w:szCs w:val="24"/>
        </w:rPr>
        <w:t>d 26.06.2008 and Public Notice N</w:t>
      </w:r>
      <w:r w:rsidR="009E0329" w:rsidRPr="00216800">
        <w:rPr>
          <w:rFonts w:ascii="Arial" w:hAnsi="Arial" w:cs="Arial"/>
          <w:sz w:val="24"/>
          <w:szCs w:val="24"/>
        </w:rPr>
        <w:t>o.103/2018 dated 27.06.2018 (available on JNCH website www.jawaharcustoms.gov.in).</w:t>
      </w:r>
    </w:p>
    <w:p w:rsidR="009E0329" w:rsidRDefault="009E0329" w:rsidP="009E0329">
      <w:pPr>
        <w:spacing w:after="0"/>
        <w:jc w:val="center"/>
        <w:rPr>
          <w:rFonts w:ascii="Arial" w:hAnsi="Arial" w:cs="Arial"/>
        </w:rPr>
      </w:pPr>
    </w:p>
    <w:p w:rsidR="009E0329" w:rsidRDefault="009E0329" w:rsidP="009E0329">
      <w:pPr>
        <w:spacing w:after="0"/>
        <w:jc w:val="center"/>
        <w:rPr>
          <w:rFonts w:ascii="Arial" w:hAnsi="Arial" w:cs="Arial"/>
        </w:rPr>
      </w:pPr>
    </w:p>
    <w:p w:rsidR="009E0329" w:rsidRDefault="009E0329" w:rsidP="009E0329">
      <w:pPr>
        <w:spacing w:after="0"/>
        <w:jc w:val="center"/>
        <w:rPr>
          <w:rFonts w:ascii="Arial" w:hAnsi="Arial" w:cs="Arial"/>
        </w:rPr>
      </w:pPr>
    </w:p>
    <w:p w:rsidR="009E0329" w:rsidRDefault="009E0329" w:rsidP="009E0329">
      <w:pPr>
        <w:spacing w:after="0"/>
        <w:jc w:val="center"/>
        <w:rPr>
          <w:rFonts w:ascii="Arial" w:hAnsi="Arial" w:cs="Arial"/>
        </w:rPr>
      </w:pPr>
    </w:p>
    <w:p w:rsidR="009E0329" w:rsidRPr="009B18F3" w:rsidRDefault="009E0329" w:rsidP="009E0329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</w:p>
    <w:p w:rsidR="009E0329" w:rsidRPr="00E41DE3" w:rsidRDefault="00B70211" w:rsidP="009E0329">
      <w:pPr>
        <w:spacing w:after="0"/>
        <w:ind w:left="5040" w:firstLine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</w:t>
      </w:r>
      <w:r w:rsidR="009E0329" w:rsidRPr="00E41DE3">
        <w:rPr>
          <w:rFonts w:ascii="Arial" w:hAnsi="Arial" w:cs="Arial"/>
          <w:b/>
          <w:bCs/>
        </w:rPr>
        <w:t>(</w:t>
      </w:r>
      <w:proofErr w:type="spellStart"/>
      <w:r w:rsidR="009E0329">
        <w:rPr>
          <w:rFonts w:ascii="Arial" w:hAnsi="Arial" w:cs="Arial"/>
          <w:b/>
          <w:bCs/>
        </w:rPr>
        <w:t>Jitender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216800">
        <w:rPr>
          <w:rFonts w:ascii="Arial" w:hAnsi="Arial" w:cs="Arial"/>
          <w:b/>
          <w:bCs/>
        </w:rPr>
        <w:t>Singh)</w:t>
      </w:r>
    </w:p>
    <w:p w:rsidR="009E0329" w:rsidRPr="00E41DE3" w:rsidRDefault="00216800" w:rsidP="009E0329">
      <w:pPr>
        <w:spacing w:after="0"/>
        <w:ind w:left="50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Asstt.</w:t>
      </w:r>
      <w:r w:rsidR="009E0329" w:rsidRPr="00E41DE3">
        <w:rPr>
          <w:rFonts w:ascii="Arial" w:hAnsi="Arial" w:cs="Arial"/>
          <w:b/>
          <w:bCs/>
        </w:rPr>
        <w:t xml:space="preserve"> Commissioner of Customs,</w:t>
      </w:r>
    </w:p>
    <w:p w:rsidR="009E0329" w:rsidRPr="00E41DE3" w:rsidRDefault="00B70211" w:rsidP="009E0329">
      <w:pPr>
        <w:spacing w:after="0"/>
        <w:ind w:left="5040" w:firstLine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</w:t>
      </w:r>
      <w:r w:rsidR="009E0329" w:rsidRPr="00E41DE3">
        <w:rPr>
          <w:rFonts w:ascii="Arial" w:hAnsi="Arial" w:cs="Arial"/>
          <w:b/>
          <w:bCs/>
        </w:rPr>
        <w:t>EDI Section, JNCH</w:t>
      </w:r>
    </w:p>
    <w:p w:rsidR="009E0329" w:rsidRDefault="009E0329" w:rsidP="009E0329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9E0329" w:rsidRDefault="009E0329" w:rsidP="009E03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E4289" w:rsidRDefault="00EE4289"/>
    <w:sectPr w:rsidR="00EE4289" w:rsidSect="00B70211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9E0329"/>
    <w:rsid w:val="00120575"/>
    <w:rsid w:val="00216800"/>
    <w:rsid w:val="004357F2"/>
    <w:rsid w:val="00531F0B"/>
    <w:rsid w:val="00590B10"/>
    <w:rsid w:val="009E0329"/>
    <w:rsid w:val="00B03D7C"/>
    <w:rsid w:val="00B70211"/>
    <w:rsid w:val="00D54024"/>
    <w:rsid w:val="00DF2516"/>
    <w:rsid w:val="00EE4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D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9E0329"/>
    <w:pPr>
      <w:spacing w:after="0" w:line="240" w:lineRule="auto"/>
    </w:pPr>
    <w:rPr>
      <w:lang w:val="en-US" w:eastAsia="en-US"/>
    </w:rPr>
  </w:style>
  <w:style w:type="character" w:customStyle="1" w:styleId="NoSpacingChar">
    <w:name w:val="No Spacing Char"/>
    <w:basedOn w:val="DefaultParagraphFont"/>
    <w:link w:val="NoSpacing"/>
    <w:rsid w:val="009E0329"/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3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EDI-SW</dc:creator>
  <cp:keywords/>
  <dc:description/>
  <cp:lastModifiedBy>EDI-SW</cp:lastModifiedBy>
  <cp:revision>8</cp:revision>
  <cp:lastPrinted>2019-01-03T06:50:00Z</cp:lastPrinted>
  <dcterms:created xsi:type="dcterms:W3CDTF">2019-01-01T11:53:00Z</dcterms:created>
  <dcterms:modified xsi:type="dcterms:W3CDTF">2019-01-04T08:42:00Z</dcterms:modified>
</cp:coreProperties>
</file>